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4075" w:rsidRDefault="00516FCE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УТВЕРЖДАЮ</w:t>
      </w:r>
    </w:p>
    <w:p w:rsidR="00524075" w:rsidRDefault="00516FC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ОГБУК «ЧГМИИ»</w:t>
      </w:r>
    </w:p>
    <w:p w:rsidR="00524075" w:rsidRDefault="00516FC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С.О.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Ткаченко</w:t>
      </w:r>
    </w:p>
    <w:p w:rsidR="00524075" w:rsidRDefault="00516FC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>_ » ____________ 2026 года</w:t>
      </w:r>
    </w:p>
    <w:p w:rsidR="00524075" w:rsidRDefault="0052407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24075" w:rsidRDefault="00524075">
      <w:pPr>
        <w:pStyle w:val="ConsPlusNormal"/>
        <w:jc w:val="right"/>
      </w:pPr>
    </w:p>
    <w:p w:rsidR="00524075" w:rsidRDefault="005240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524075" w:rsidRDefault="00516F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обработке и защите персональных данных работников </w:t>
      </w:r>
    </w:p>
    <w:p w:rsidR="00524075" w:rsidRDefault="00516F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областное государственное бюджетное учреждение культуры «Челябинский государственный музей изобразительных искусств»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24075" w:rsidRDefault="0052407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устанавливает порядок получения, учет</w:t>
      </w:r>
      <w:r>
        <w:rPr>
          <w:rFonts w:ascii="Times New Roman" w:hAnsi="Times New Roman" w:cs="Times New Roman"/>
          <w:sz w:val="28"/>
          <w:szCs w:val="28"/>
        </w:rPr>
        <w:t xml:space="preserve">а, обработки, накопления и хранения документов, содержащих сведения, отнесенные к персональным данным работников областное государственное бюджетное учреждение культуры «Челябинский государственный музей </w:t>
      </w:r>
    </w:p>
    <w:p w:rsidR="00524075" w:rsidRDefault="00516F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изобразительных искусств»</w:t>
      </w:r>
      <w:r>
        <w:rPr>
          <w:rFonts w:ascii="Times New Roman" w:hAnsi="Times New Roman"/>
          <w:sz w:val="28"/>
          <w:szCs w:val="28"/>
        </w:rPr>
        <w:t xml:space="preserve"> (далее – Учреждение)</w:t>
      </w:r>
      <w:r>
        <w:rPr>
          <w:rFonts w:ascii="Times New Roman" w:hAnsi="Times New Roman" w:cs="Times New Roman"/>
          <w:sz w:val="28"/>
          <w:szCs w:val="28"/>
        </w:rPr>
        <w:t>. Под</w:t>
      </w:r>
      <w:r>
        <w:rPr>
          <w:rFonts w:ascii="Times New Roman" w:hAnsi="Times New Roman" w:cs="Times New Roman"/>
          <w:sz w:val="28"/>
          <w:szCs w:val="28"/>
        </w:rPr>
        <w:t xml:space="preserve"> работниками подразумеваются лица, заключившие трудовой договор с Учреждением.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Цель настоящего Положения - защита персональных данных работников Учреждения от несанкционированного доступа и разглашения. Персональные данные всегда являются конфиденциал</w:t>
      </w:r>
      <w:r>
        <w:rPr>
          <w:rFonts w:ascii="Times New Roman" w:hAnsi="Times New Roman" w:cs="Times New Roman"/>
          <w:sz w:val="28"/>
          <w:szCs w:val="28"/>
        </w:rPr>
        <w:t>ьной, строго охраняемой информацией.</w:t>
      </w:r>
    </w:p>
    <w:p w:rsidR="00524075" w:rsidRDefault="00516F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Основанием для разработки настоящего Положения являются </w:t>
      </w:r>
      <w:hyperlink r:id="rId8" w:tooltip="consultantplus://offline/ref=5E5E7568D94687AACECE47461A8DC9350115ABD69332A814C933876DD6D5DCDD66317B0844F5DC72432DDFp6X3L" w:history="1">
        <w:r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Трудовой </w:t>
      </w:r>
      <w:hyperlink r:id="rId9" w:tooltip="consultantplus://offline/ref=5E5E7568D94687AACECE47461A8DC935001AA4D49F62FF1698668968DE8586CD62782C0158F1C16C4233DF62F4p3X4L" w:history="1">
        <w:r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Гражданский кодекс Российской Федерации, Налоговый кодекс Россий</w:t>
      </w:r>
      <w:r>
        <w:rPr>
          <w:rFonts w:ascii="Times New Roman" w:hAnsi="Times New Roman" w:cs="Times New Roman"/>
          <w:sz w:val="28"/>
          <w:szCs w:val="28"/>
        </w:rPr>
        <w:t>ской Федерации, Федеральный закон от 15.12.2001 № 167-ФЗ «Об обязательном пенсионном страховании в Российской Федерации»; Федеральный закон от 29.12.2006 № 255-ФЗ «Об обязательном социальном</w:t>
      </w:r>
    </w:p>
    <w:p w:rsidR="00524075" w:rsidRDefault="0051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страховании на случай временной нетрудоспособности и в связи с ма</w:t>
      </w:r>
      <w:r>
        <w:rPr>
          <w:rFonts w:ascii="Times New Roman" w:hAnsi="Times New Roman" w:cs="Times New Roman"/>
          <w:sz w:val="28"/>
          <w:szCs w:val="28"/>
        </w:rPr>
        <w:t>теринством»; Федеральный закон от 06.04.2011 № 63-ФЗ «Об электронной подписи»; Федеральный закон от 06.12.2011 № 402-ФЗ «О бухгалтерском учете»; Федеральный закон от 22.10.2004 №125-ФЗ «Об архивном деле»; Федеральный закон "Об информации, информационных те</w:t>
      </w:r>
      <w:r>
        <w:rPr>
          <w:rFonts w:ascii="Times New Roman" w:hAnsi="Times New Roman" w:cs="Times New Roman"/>
          <w:sz w:val="28"/>
          <w:szCs w:val="28"/>
        </w:rPr>
        <w:t xml:space="preserve">хнологиях и о защите информации" N 149-ФЗ от 27.07.2006 года, Федеральный закон от 27.07.2006 </w:t>
      </w:r>
      <w:hyperlink r:id="rId10" w:tooltip="consultantplus://offline/ref=5E5E7568D94687AACECE47461A8DC935001AAFD29B64FF1698668968DE8586CD62782C0158F1C16C4233DF62F4p3X4L" w:history="1">
        <w:r>
          <w:rPr>
            <w:rFonts w:ascii="Times New Roman" w:hAnsi="Times New Roman" w:cs="Times New Roman"/>
            <w:sz w:val="28"/>
            <w:szCs w:val="28"/>
          </w:rPr>
          <w:t>N 152-ФЗ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персональных данных", другие действующие нормативные правовые акты Российской Федерации, 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Настоящее Положение и изменения к нему у</w:t>
      </w:r>
      <w:r>
        <w:rPr>
          <w:rFonts w:ascii="Times New Roman" w:hAnsi="Times New Roman" w:cs="Times New Roman"/>
          <w:sz w:val="28"/>
          <w:szCs w:val="28"/>
        </w:rPr>
        <w:t xml:space="preserve">тверждаются руководителем Учреждения и вводятся приказом по Учреждению. Все работники Учреждения должны быть ознакомлены под подпись с данным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Положением и изменениями к нему.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ПОНЯТИЕ И СОСТАВ ПЕРСОНАЛЬНЫХ ДАННЫХ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Персональными данными является любая информация, прямо или косвенно относящаяся к субъекту персональных данных - определенному или определяемому физическому лицу.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Состав персональных данных работника: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анкета;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образование;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трудово</w:t>
      </w:r>
      <w:r>
        <w:rPr>
          <w:rFonts w:ascii="Times New Roman" w:hAnsi="Times New Roman" w:cs="Times New Roman"/>
          <w:sz w:val="28"/>
          <w:szCs w:val="28"/>
        </w:rPr>
        <w:t>м и общем стаже;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предыдущем месте работы;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составе семьи;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паспортные данные;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ИНН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 (№ страхового пенсионного свидетельства)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воинском учете;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заработной плате сотрудника;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социальных ль</w:t>
      </w:r>
      <w:r>
        <w:rPr>
          <w:rFonts w:ascii="Times New Roman" w:hAnsi="Times New Roman" w:cs="Times New Roman"/>
          <w:sz w:val="28"/>
          <w:szCs w:val="28"/>
        </w:rPr>
        <w:t>готах;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специальность;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занимаемая должность;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размер заработной платы;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судимостей;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места жительства;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контактный номер телефона;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трудового договора;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декларации, подаваемой в налоговую инспекцию;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подлинники и копии приказов по личному составу;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личные карточки работника, трудовые книжки и сведения о трудовой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сотрудников;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основания к приказам по личному составу;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дела/документы, содержащие материалы по повышению квалификации и переподготовке сотрудников, их аттестации, служебным расследованиям;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отчетов, направляемые в органы статистики;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документов об образовании;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фотографии и иные сведения, отно</w:t>
      </w:r>
      <w:r>
        <w:rPr>
          <w:rFonts w:ascii="Times New Roman" w:hAnsi="Times New Roman" w:cs="Times New Roman"/>
          <w:sz w:val="28"/>
          <w:szCs w:val="28"/>
        </w:rPr>
        <w:t>сящиеся к персональным данным работника;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рекомендации, характеристики;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принадлежность лица к конкретной нации, этнической группе, расе;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привычки и увлечения, в том числе вредные (алкоголь, наркотики и др.);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семейное положение, наличие детей, родств</w:t>
      </w:r>
      <w:r>
        <w:rPr>
          <w:rFonts w:ascii="Times New Roman" w:hAnsi="Times New Roman" w:cs="Times New Roman"/>
          <w:sz w:val="28"/>
          <w:szCs w:val="28"/>
        </w:rPr>
        <w:t>енные связи;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религиозные и политические убеждения (принадлежность к религиозной конфессии, членство в политической партии, участие в общественных объединениях, в том числе в профсоюзе, и др.);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финансовое положение (доходы, долги, владение недвижимым им</w:t>
      </w:r>
      <w:r>
        <w:rPr>
          <w:rFonts w:ascii="Times New Roman" w:hAnsi="Times New Roman" w:cs="Times New Roman"/>
          <w:sz w:val="28"/>
          <w:szCs w:val="28"/>
        </w:rPr>
        <w:t>уществом, денежные вклады и др.);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деловые и иные личные качества, которые носят оценочный характер;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прочие сведения, которые могут идентифицировать человека.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указанного списка работодатель вправе получать и использовать только те сведения, которые х</w:t>
      </w:r>
      <w:r>
        <w:rPr>
          <w:rFonts w:ascii="Times New Roman" w:hAnsi="Times New Roman" w:cs="Times New Roman"/>
          <w:sz w:val="28"/>
          <w:szCs w:val="28"/>
        </w:rPr>
        <w:t>арактеризуют гражданина как сторону трудового договора.</w:t>
      </w:r>
    </w:p>
    <w:p w:rsidR="00524075" w:rsidRDefault="00524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обработки персональных данных обрабатываются следующие персональные данные пользователей сайта:</w:t>
      </w:r>
    </w:p>
    <w:p w:rsidR="00524075" w:rsidRDefault="005240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075" w:rsidRDefault="00516F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отчество;</w:t>
      </w:r>
    </w:p>
    <w:p w:rsidR="00524075" w:rsidRDefault="00516FC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электронной почты;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Данные документы являютс</w:t>
      </w:r>
      <w:r>
        <w:rPr>
          <w:rFonts w:ascii="Times New Roman" w:hAnsi="Times New Roman" w:cs="Times New Roman"/>
          <w:sz w:val="28"/>
          <w:szCs w:val="28"/>
        </w:rPr>
        <w:t>я конфиденциальными. Режим конфиденциальности персональных данных снимается в случаях обезличивания или по истечении 75 лет срока хранения, если иное не определено законодательством.</w:t>
      </w:r>
    </w:p>
    <w:p w:rsidR="00524075" w:rsidRDefault="0051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не осуществляет обработку биометрических персональных данны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(сведения,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для установления </w:t>
      </w:r>
      <w:r>
        <w:rPr>
          <w:rFonts w:ascii="Times New Roman" w:hAnsi="Times New Roman" w:cs="Times New Roman"/>
          <w:sz w:val="28"/>
          <w:szCs w:val="28"/>
        </w:rPr>
        <w:t>личности субъекта персональных данных).</w:t>
      </w:r>
    </w:p>
    <w:p w:rsidR="00524075" w:rsidRDefault="00524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Оператор не осуществляет транс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граничную (на территории иностранного государства органу власти иностранного государства, иностранному физическому лицу или иностранному </w:t>
      </w:r>
      <w:r>
        <w:rPr>
          <w:rFonts w:ascii="Times New Roman" w:hAnsi="Times New Roman" w:cs="Times New Roman"/>
          <w:sz w:val="28"/>
          <w:szCs w:val="28"/>
        </w:rPr>
        <w:t>юридическому лицу) передачу персональных данных.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ОБЯЗАННОСТИ РАБОТОДАТЕЛЯ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Обработка персональных данных работника Учреждением осуществляетс</w:t>
      </w:r>
      <w:r>
        <w:rPr>
          <w:rFonts w:ascii="Times New Roman" w:hAnsi="Times New Roman" w:cs="Times New Roman"/>
          <w:sz w:val="28"/>
          <w:szCs w:val="28"/>
        </w:rPr>
        <w:t xml:space="preserve">я в следующих целях: </w:t>
      </w:r>
    </w:p>
    <w:p w:rsidR="00524075" w:rsidRDefault="0051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обеспечение соблюдения </w:t>
      </w:r>
      <w:hyperlink r:id="rId11" w:tooltip="consultantplus://offline/ref=E021D7C66C56BB13DC7AFCA6611AABA26C42EAD275506F0650F2F3C33E2F6262053BAE30E3639CC373FE1AF3GEQ" w:history="1">
        <w:r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законов и иных нормативных правовых актов Российской Федерации;</w:t>
      </w:r>
    </w:p>
    <w:p w:rsidR="00524075" w:rsidRDefault="00516FC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деятельности Учреждения в соответствии с Уставом;</w:t>
      </w:r>
    </w:p>
    <w:p w:rsidR="00524075" w:rsidRDefault="00516FC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кадрового делоп</w:t>
      </w:r>
      <w:r>
        <w:rPr>
          <w:rFonts w:ascii="Times New Roman" w:hAnsi="Times New Roman" w:cs="Times New Roman"/>
          <w:sz w:val="28"/>
          <w:szCs w:val="28"/>
        </w:rPr>
        <w:t>роизводства;</w:t>
      </w:r>
    </w:p>
    <w:p w:rsidR="00524075" w:rsidRDefault="00516FC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работникам в трудоустройстве, получении образования и продвижении по работе, обеспечение личной безопасности работников, контроль количества и качества выполняемой работы, обеспечение сохранности имущества;</w:t>
      </w:r>
    </w:p>
    <w:p w:rsidR="00524075" w:rsidRDefault="00516FC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и отбор к</w:t>
      </w:r>
      <w:r>
        <w:rPr>
          <w:rFonts w:ascii="Times New Roman" w:hAnsi="Times New Roman" w:cs="Times New Roman"/>
          <w:sz w:val="28"/>
          <w:szCs w:val="28"/>
        </w:rPr>
        <w:t>андидатов на работу в Учреждении;</w:t>
      </w:r>
    </w:p>
    <w:p w:rsidR="00524075" w:rsidRDefault="00516FC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постановки на индивидуальный (персонифицированный) учет работников в системе обязательного пенсионного страхования;</w:t>
      </w:r>
    </w:p>
    <w:p w:rsidR="00524075" w:rsidRDefault="00516FC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заполнение и передача в органы исполнительной власти и иные уполномоченные организации требуемых форм отчетности;</w:t>
      </w:r>
    </w:p>
    <w:p w:rsidR="00524075" w:rsidRDefault="00516FC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гражданско-правовых отношений;</w:t>
      </w:r>
    </w:p>
    <w:p w:rsidR="00524075" w:rsidRDefault="00516FCE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бухгалтерского учета;</w:t>
      </w:r>
    </w:p>
    <w:p w:rsidR="00524075" w:rsidRDefault="00516FCE">
      <w:pPr>
        <w:spacing w:before="280"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пропускного режима.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3.1.2. При определении объе</w:t>
      </w:r>
      <w:r>
        <w:rPr>
          <w:rFonts w:ascii="Times New Roman" w:hAnsi="Times New Roman" w:cs="Times New Roman"/>
          <w:sz w:val="28"/>
          <w:szCs w:val="28"/>
        </w:rPr>
        <w:t xml:space="preserve">ма и содержания обрабатываемых персональных данных работника работодатель должен руководствоваться </w:t>
      </w:r>
      <w:hyperlink r:id="rId12" w:tooltip="consultantplus://offline/ref=5E5E7568D94687AACECE47461A8DC9350115ABD69332A814C933876DD6D5DCDD66317B0844F5DC72432DDFp6X3L" w:history="1">
        <w:r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Трудовым </w:t>
      </w:r>
      <w:hyperlink r:id="rId13" w:tooltip="consultantplus://offline/ref=5E5E7568D94687AACECE47461A8DC935001AA4D49F62FF1698668968DE8586CD62782C0158F1C16C4233DF62F4p3X4L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и федеральными законами и иными нормативно-правовыми актами.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</w:t>
      </w:r>
      <w:r>
        <w:rPr>
          <w:rFonts w:ascii="Times New Roman" w:hAnsi="Times New Roman" w:cs="Times New Roman"/>
          <w:sz w:val="28"/>
          <w:szCs w:val="28"/>
        </w:rPr>
        <w:t>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3.1.4.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</w:t>
      </w:r>
      <w:hyperlink r:id="rId14" w:tooltip="consultantplus://offline/ref=5E5E7568D94687AACECE47461A8DC9350115ABD69332A814C933876DD6D5CEDD3E3D790C5AFCD867157C9937FB37CE324B70ECCABFA4p2XCL" w:history="1">
        <w:r>
          <w:rPr>
            <w:rFonts w:ascii="Times New Roman" w:hAnsi="Times New Roman" w:cs="Times New Roman"/>
            <w:sz w:val="28"/>
            <w:szCs w:val="28"/>
          </w:rPr>
          <w:t>ст. 24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Работодатель не имеет права получать и обрабатывать персональные д</w:t>
      </w:r>
      <w:r>
        <w:rPr>
          <w:rFonts w:ascii="Times New Roman" w:hAnsi="Times New Roman" w:cs="Times New Roman"/>
          <w:sz w:val="28"/>
          <w:szCs w:val="28"/>
        </w:rPr>
        <w:t>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При принятии решений, затрагивающих интересы работника, работодатель не имеет права основыватьс</w:t>
      </w:r>
      <w:r>
        <w:rPr>
          <w:rFonts w:ascii="Times New Roman" w:hAnsi="Times New Roman" w:cs="Times New Roman"/>
          <w:sz w:val="28"/>
          <w:szCs w:val="28"/>
        </w:rPr>
        <w:t>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Защита персональных данных работника от неправомерного их использования или утраты должна быть обеспечена работодат</w:t>
      </w:r>
      <w:r>
        <w:rPr>
          <w:rFonts w:ascii="Times New Roman" w:hAnsi="Times New Roman" w:cs="Times New Roman"/>
          <w:sz w:val="28"/>
          <w:szCs w:val="28"/>
        </w:rPr>
        <w:t>елем за счет его средств в порядке, установленном федеральным законом.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Работники и их представители должны быть ознакомлены под подпись с документами Учреждения, устанавливающими порядок обработки персональных данных работников, а также об их правах</w:t>
      </w:r>
      <w:r>
        <w:rPr>
          <w:rFonts w:ascii="Times New Roman" w:hAnsi="Times New Roman" w:cs="Times New Roman"/>
          <w:sz w:val="28"/>
          <w:szCs w:val="28"/>
        </w:rPr>
        <w:t xml:space="preserve"> и обязанностях в этой области.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Работники не должны отказываться от своих прав на сохранение и защиту тайны.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ОБЯЗАННОСТИ РАБОТНИКА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обязан: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Передавать работодателю или его представителю комплекс достоверных документированных персональных данных, перечень которых установлен Трудовым </w:t>
      </w:r>
      <w:hyperlink r:id="rId15" w:tooltip="consultantplus://offline/ref=5E5E7568D94687AACECE47461A8DC935001AA4D49F62FF1698668968DE8586CD62782C0158F1C16C4233DF62F4p3X4L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Своевременно в разумный срок, не превышающий 5 дней, сооб</w:t>
      </w:r>
      <w:r>
        <w:rPr>
          <w:rFonts w:ascii="Times New Roman" w:hAnsi="Times New Roman" w:cs="Times New Roman"/>
          <w:sz w:val="28"/>
          <w:szCs w:val="28"/>
        </w:rPr>
        <w:t>щать работодателю об изменении своих персональных данных.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ПРАВА РАБОТНИКА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имеет право: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 полную информацию о своих персональных данных и обработке этих данных.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На свободный бесплатный доступ к своим персональным данным, включая п</w:t>
      </w:r>
      <w:r>
        <w:rPr>
          <w:rFonts w:ascii="Times New Roman" w:hAnsi="Times New Roman" w:cs="Times New Roman"/>
          <w:sz w:val="28"/>
          <w:szCs w:val="28"/>
        </w:rPr>
        <w:t>раво на получение копий любой записи, содержащей персональные данные сотрудника, за исключением случаев, предусмотренных законодательством Российской Федерации.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Требовать исключения или исправления неверных или неполных персональных данных, а также да</w:t>
      </w:r>
      <w:r>
        <w:rPr>
          <w:rFonts w:ascii="Times New Roman" w:hAnsi="Times New Roman" w:cs="Times New Roman"/>
          <w:sz w:val="28"/>
          <w:szCs w:val="28"/>
        </w:rPr>
        <w:t xml:space="preserve">нных, обработанных с нарушением требований, определенных трудовым законодательством.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</w:t>
      </w:r>
      <w:r>
        <w:rPr>
          <w:rFonts w:ascii="Times New Roman" w:hAnsi="Times New Roman" w:cs="Times New Roman"/>
          <w:sz w:val="28"/>
          <w:szCs w:val="28"/>
        </w:rPr>
        <w:t>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Требовать извещения работодателем всех лиц, которым ранее были сообщены неверные или неполные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персональные данные сотрудника, обо всех произведенных в них исключениях, исправлениях или дополнениях.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Обжаловать в суд любые неправомерные действия или бездействие работодателя при обработке и защите его персональных данных.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Определять своих п</w:t>
      </w:r>
      <w:r>
        <w:rPr>
          <w:rFonts w:ascii="Times New Roman" w:hAnsi="Times New Roman" w:cs="Times New Roman"/>
          <w:sz w:val="28"/>
          <w:szCs w:val="28"/>
        </w:rPr>
        <w:t>редставителей для защиты своих персональных данных.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СБОР, ОБРАБОТКА И ХРАНЕНИЕ ПЕРСОНАЛЬНЫХ ДАННЫХ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Обработка персональных данных работника - любое действие (операция) или совокупность действий (операций), совершаемых с использованием средств авто</w:t>
      </w:r>
      <w:r>
        <w:rPr>
          <w:rFonts w:ascii="Times New Roman" w:hAnsi="Times New Roman" w:cs="Times New Roman"/>
          <w:sz w:val="28"/>
          <w:szCs w:val="28"/>
        </w:rPr>
        <w:t xml:space="preserve">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использование, передачу (распространение, предоставление, доступ), обезличиван</w:t>
      </w:r>
      <w:r>
        <w:rPr>
          <w:rFonts w:ascii="Times New Roman" w:hAnsi="Times New Roman" w:cs="Times New Roman"/>
          <w:sz w:val="28"/>
          <w:szCs w:val="28"/>
        </w:rPr>
        <w:t>ие, блокирование, удаление, уничтожение персональных данных работника.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</w:t>
      </w:r>
      <w:r>
        <w:rPr>
          <w:rFonts w:ascii="Times New Roman" w:hAnsi="Times New Roman" w:cs="Times New Roman"/>
          <w:sz w:val="28"/>
          <w:szCs w:val="28"/>
        </w:rPr>
        <w:t>б этом заранее и от него должно быть получено письменное согласие.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</w:t>
      </w:r>
      <w:r>
        <w:rPr>
          <w:rFonts w:ascii="Times New Roman" w:hAnsi="Times New Roman" w:cs="Times New Roman"/>
          <w:sz w:val="28"/>
          <w:szCs w:val="28"/>
        </w:rPr>
        <w:t>дствиях отказа работника дать письменное согласие на их получение.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Работник представляет работодателю достоверные сведения о себе. Работодатель проверяет достоверность сведений, сверяя данные, представленные работником, с имеющимися у работника докуме</w:t>
      </w:r>
      <w:r>
        <w:rPr>
          <w:rFonts w:ascii="Times New Roman" w:hAnsi="Times New Roman" w:cs="Times New Roman"/>
          <w:sz w:val="28"/>
          <w:szCs w:val="28"/>
        </w:rPr>
        <w:t>нтами. Представление работником подложных документов или ложных сведений при поступлении на работу является основанием для расторжения трудового договора.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При поступлении на работу с работником заключается Трудовой договор, после издания приказа о при</w:t>
      </w:r>
      <w:r>
        <w:rPr>
          <w:rFonts w:ascii="Times New Roman" w:hAnsi="Times New Roman" w:cs="Times New Roman"/>
          <w:sz w:val="28"/>
          <w:szCs w:val="28"/>
        </w:rPr>
        <w:t>еме на работу заполняется Личная карточка работника, на основании предоставленных документов, иных документов персонального учета, относящиеся к персональным данным работника.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 Личная карточка работника ведется на протяжении всей 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работника. Изменения, вносимые в личную карточку работника, должны быть подтверждены соответствующими документами.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ПЕРЕДАЧА ПЕРСОНАЛЬНЫХ ДАННЫХ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При передаче персональных данных работника работодатель должен соблюдать следующие требования: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>
        <w:rPr>
          <w:rFonts w:ascii="Times New Roman" w:hAnsi="Times New Roman" w:cs="Times New Roman"/>
          <w:sz w:val="28"/>
          <w:szCs w:val="28"/>
        </w:rPr>
        <w:t>е сообщать персональные данные работника в коммерческих целях без его письменного согласия;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</w:t>
      </w:r>
      <w:r>
        <w:rPr>
          <w:rFonts w:ascii="Times New Roman" w:hAnsi="Times New Roman" w:cs="Times New Roman"/>
          <w:sz w:val="28"/>
          <w:szCs w:val="28"/>
        </w:rPr>
        <w:t xml:space="preserve">тих лиц подтверждения того, что это правило </w:t>
      </w:r>
      <w:r>
        <w:rPr>
          <w:rFonts w:ascii="Times New Roman" w:hAnsi="Times New Roman" w:cs="Times New Roman"/>
          <w:sz w:val="28"/>
          <w:szCs w:val="28"/>
        </w:rPr>
        <w:lastRenderedPageBreak/>
        <w:t>соблюдено. Лица, получающие персональные данные работника, обязаны соблюдать конфиденциальность. Данное положение не распространяется на обмен персональными данными работников в порядке, установленном федеральным</w:t>
      </w:r>
      <w:r>
        <w:rPr>
          <w:rFonts w:ascii="Times New Roman" w:hAnsi="Times New Roman" w:cs="Times New Roman"/>
          <w:sz w:val="28"/>
          <w:szCs w:val="28"/>
        </w:rPr>
        <w:t>и законами;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</w:t>
      </w:r>
      <w:r>
        <w:rPr>
          <w:rFonts w:ascii="Times New Roman" w:hAnsi="Times New Roman" w:cs="Times New Roman"/>
          <w:sz w:val="28"/>
          <w:szCs w:val="28"/>
        </w:rPr>
        <w:t>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передавать персональные данные работника представителям работников в порядке, установлен</w:t>
      </w:r>
      <w:r>
        <w:rPr>
          <w:rFonts w:ascii="Times New Roman" w:hAnsi="Times New Roman" w:cs="Times New Roman"/>
          <w:sz w:val="28"/>
          <w:szCs w:val="28"/>
        </w:rPr>
        <w:t xml:space="preserve">ном Трудовым </w:t>
      </w:r>
      <w:hyperlink r:id="rId16" w:tooltip="consultantplus://offline/ref=5E5E7568D94687AACECE47461A8DC935001AA4D49F62FF1698668968DE8586CD7078740D5AF5D96942268933B260C72E4F6DF2CBA1A42D40pBX3L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</w:t>
      </w:r>
      <w:r>
        <w:rPr>
          <w:rFonts w:ascii="Times New Roman" w:hAnsi="Times New Roman" w:cs="Times New Roman"/>
          <w:sz w:val="28"/>
          <w:szCs w:val="28"/>
        </w:rPr>
        <w:t>ОСТУП К ПЕРСОНАЛЬНЫМ ДАННЫМ СОТРУДНИКА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Внутренний доступ (доступ внутри Учреждения).</w:t>
      </w:r>
    </w:p>
    <w:p w:rsidR="00524075" w:rsidRDefault="00516FC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доступа к персональным данным работника имеют:</w:t>
      </w:r>
    </w:p>
    <w:p w:rsidR="00524075" w:rsidRDefault="00516FC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 (директор) Учреждения;</w:t>
      </w:r>
    </w:p>
    <w:p w:rsidR="00524075" w:rsidRDefault="00516FC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заместители руководителя (директора) Учреждения;</w:t>
      </w:r>
    </w:p>
    <w:p w:rsidR="00524075" w:rsidRDefault="00516FC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менеджер по персоналу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4075" w:rsidRDefault="00516FC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заведующие отделами - к данным, которые необходимы для выполнения конкретных функций;</w:t>
      </w:r>
    </w:p>
    <w:p w:rsidR="00524075" w:rsidRDefault="00516FC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 гражданской обороны</w:t>
      </w:r>
    </w:p>
    <w:p w:rsidR="00524075" w:rsidRDefault="00516FC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сотрудники бухгалтерии - к тем данным, которые необходимы для выполнения конкретных функций;</w:t>
      </w:r>
    </w:p>
    <w:p w:rsidR="00524075" w:rsidRDefault="00516FC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 работник, носитель данных.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</w:t>
      </w:r>
      <w:r>
        <w:rPr>
          <w:rFonts w:ascii="Times New Roman" w:hAnsi="Times New Roman" w:cs="Times New Roman"/>
          <w:sz w:val="28"/>
          <w:szCs w:val="28"/>
        </w:rPr>
        <w:t>нальные данные работников передаются вышеуказанным сотрудникам по мотивированному запросу в том объеме, который необходим им для выполнения конкретных трудовых функций.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Внешний доступ.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Персональные данные вне Учреждения могут представляться в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</w:t>
      </w:r>
      <w:r>
        <w:rPr>
          <w:rFonts w:ascii="Times New Roman" w:hAnsi="Times New Roman" w:cs="Times New Roman"/>
          <w:sz w:val="28"/>
          <w:szCs w:val="28"/>
        </w:rPr>
        <w:t>твенные и негосударственные функциональные структуры: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налоговые инспекции;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правоохранительные органы;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органы статистики;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страховые агентства;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военкоматы;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органы социального страхования;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пенсионные фонды;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подразделения муниципальных органов управления.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Другие организации.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работнике (в том числе уволенном)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Родственники и члены семей.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данные работника могут быть предоставлены родственникам или членам его семьи только с письменного разрешения самого работника.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ЗАЩИТА ПЕРСОНАЛЬНЫХ ДАННЫХ РАБОТНИКОВ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В целях обеспечения сохранности и к</w:t>
      </w:r>
      <w:r>
        <w:rPr>
          <w:rFonts w:ascii="Times New Roman" w:hAnsi="Times New Roman" w:cs="Times New Roman"/>
          <w:sz w:val="28"/>
          <w:szCs w:val="28"/>
        </w:rPr>
        <w:t>онфиденциальности персональных данных работников Учреждения все операции по оформлению, формированию, ведению и хранению данной информации должны выполняться только работниками/специалистами по кадрам, осуществляющими данную работу в соответствии со своими</w:t>
      </w:r>
      <w:r>
        <w:rPr>
          <w:rFonts w:ascii="Times New Roman" w:hAnsi="Times New Roman" w:cs="Times New Roman"/>
          <w:sz w:val="28"/>
          <w:szCs w:val="28"/>
        </w:rPr>
        <w:t xml:space="preserve"> служебными обязанностями, зафиксированными в их должностных инструкциях.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Учреждения и в том объеме</w:t>
      </w:r>
      <w:r>
        <w:rPr>
          <w:rFonts w:ascii="Times New Roman" w:hAnsi="Times New Roman" w:cs="Times New Roman"/>
          <w:sz w:val="28"/>
          <w:szCs w:val="28"/>
        </w:rPr>
        <w:t>, который позволяет не разглашать излишний объем персональных сведений о работниках Учреждения.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Передача информации, содержащей сведения о персональных данных работников организации, по телефону, факсу, электронной почте без письменного согласия работ</w:t>
      </w:r>
      <w:r>
        <w:rPr>
          <w:rFonts w:ascii="Times New Roman" w:hAnsi="Times New Roman" w:cs="Times New Roman"/>
          <w:sz w:val="28"/>
          <w:szCs w:val="28"/>
        </w:rPr>
        <w:t>ника запрещается.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9.4. Личные карточки работников и документы, содержащие персональные данные работников, хранятся в запирающихся шкафах (сейфах), обеспечивающих защиту от несанкционированного доступа.</w:t>
      </w:r>
    </w:p>
    <w:p w:rsidR="00524075" w:rsidRDefault="00516F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Персональные компьютеры, в которых содержатся пер</w:t>
      </w:r>
      <w:r>
        <w:rPr>
          <w:rFonts w:ascii="Times New Roman" w:hAnsi="Times New Roman" w:cs="Times New Roman"/>
          <w:sz w:val="28"/>
          <w:szCs w:val="28"/>
        </w:rPr>
        <w:t>сональные данные, должны быть защищены паролями доступа.</w:t>
      </w:r>
    </w:p>
    <w:p w:rsidR="00524075" w:rsidRDefault="00516FCE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9.6. Настоящее Положение доводится до сведения всех работников персонально под роспись.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ОТВЕТСТВЕННОСТЬ ЗА РАЗГЛАШЕНИЕ ИНФОРМАЦИИ,</w:t>
      </w:r>
    </w:p>
    <w:p w:rsidR="00524075" w:rsidRDefault="00516F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СВЯЗАННОЙ С ПЕРСОНАЛЬНЫМИ ДАННЫМИ РАБОТНИКА</w:t>
      </w: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16F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Лица, виновн</w:t>
      </w:r>
      <w:r>
        <w:rPr>
          <w:rFonts w:ascii="Times New Roman" w:hAnsi="Times New Roman" w:cs="Times New Roman"/>
          <w:sz w:val="28"/>
          <w:szCs w:val="28"/>
        </w:rPr>
        <w:t>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524075" w:rsidRDefault="00524075">
      <w:pPr>
        <w:rPr>
          <w:rFonts w:ascii="Times New Roman" w:hAnsi="Times New Roman" w:cs="Times New Roman"/>
          <w:sz w:val="28"/>
          <w:szCs w:val="28"/>
        </w:rPr>
      </w:pPr>
    </w:p>
    <w:p w:rsidR="00524075" w:rsidRDefault="005240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240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075" w:rsidRDefault="00524075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24075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6FCE" w:rsidRDefault="00516FCE">
      <w:pPr>
        <w:spacing w:after="0" w:line="240" w:lineRule="auto"/>
      </w:pPr>
      <w:r>
        <w:separator/>
      </w:r>
    </w:p>
  </w:endnote>
  <w:endnote w:type="continuationSeparator" w:id="0">
    <w:p w:rsidR="00516FCE" w:rsidRDefault="00516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2576282"/>
      <w:docPartObj>
        <w:docPartGallery w:val="Page Numbers (Bottom of Page)"/>
        <w:docPartUnique/>
      </w:docPartObj>
    </w:sdtPr>
    <w:sdtEndPr/>
    <w:sdtContent>
      <w:p w:rsidR="00524075" w:rsidRDefault="00516FCE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:rsidR="00524075" w:rsidRDefault="00524075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6FCE" w:rsidRDefault="00516FCE">
      <w:pPr>
        <w:spacing w:after="0" w:line="240" w:lineRule="auto"/>
      </w:pPr>
      <w:r>
        <w:separator/>
      </w:r>
    </w:p>
  </w:footnote>
  <w:footnote w:type="continuationSeparator" w:id="0">
    <w:p w:rsidR="00516FCE" w:rsidRDefault="00516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056ED"/>
    <w:multiLevelType w:val="multilevel"/>
    <w:tmpl w:val="97E4B0AC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54908DB"/>
    <w:multiLevelType w:val="hybridMultilevel"/>
    <w:tmpl w:val="E436AFEA"/>
    <w:lvl w:ilvl="0" w:tplc="50E6D88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  <w:lvl w:ilvl="1" w:tplc="C2C0D8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9C34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E0BD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E623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C63B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E03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DE84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7081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75"/>
    <w:rsid w:val="00516FCE"/>
    <w:rsid w:val="00524075"/>
    <w:rsid w:val="00B5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3E711-3F19-47DB-A937-A20A1C53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6">
    <w:name w:val="No Spacing"/>
    <w:uiPriority w:val="1"/>
    <w:qFormat/>
    <w:pPr>
      <w:spacing w:after="0" w:line="240" w:lineRule="auto"/>
    </w:pPr>
    <w:rPr>
      <w:rFonts w:eastAsiaTheme="minorEastAsia" w:cs="Times New Roman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5E7568D94687AACECE47461A8DC9350115ABD69332A814C933876DD6D5DCDD66317B0844F5DC72432DDFp6X3L" TargetMode="External"/><Relationship Id="rId13" Type="http://schemas.openxmlformats.org/officeDocument/2006/relationships/hyperlink" Target="consultantplus://offline/ref=5E5E7568D94687AACECE47461A8DC935001AA4D49F62FF1698668968DE8586CD62782C0158F1C16C4233DF62F4p3X4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E5E7568D94687AACECE47461A8DC9350115ABD69332A814C933876DD6D5DCDD66317B0844F5DC72432DDFp6X3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E5E7568D94687AACECE47461A8DC935001AA4D49F62FF1698668968DE8586CD7078740D5AF5D96942268933B260C72E4F6DF2CBA1A42D40pBX3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021D7C66C56BB13DC7AFCA6611AABA26C42EAD275506F0650F2F3C33E2F6262053BAE30E3639CC373FE1AF3GE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E5E7568D94687AACECE47461A8DC935001AA4D49F62FF1698668968DE8586CD62782C0158F1C16C4233DF62F4p3X4L" TargetMode="External"/><Relationship Id="rId10" Type="http://schemas.openxmlformats.org/officeDocument/2006/relationships/hyperlink" Target="consultantplus://offline/ref=5E5E7568D94687AACECE47461A8DC935001AAFD29B64FF1698668968DE8586CD62782C0158F1C16C4233DF62F4p3X4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5E7568D94687AACECE47461A8DC935001AA4D49F62FF1698668968DE8586CD62782C0158F1C16C4233DF62F4p3X4L" TargetMode="External"/><Relationship Id="rId14" Type="http://schemas.openxmlformats.org/officeDocument/2006/relationships/hyperlink" Target="consultantplus://offline/ref=5E5E7568D94687AACECE47461A8DC9350115ABD69332A814C933876DD6D5CEDD3E3D790C5AFCD867157C9937FB37CE324B70ECCABFA4p2X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00070-C6CB-48FF-A024-CE99DC73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2825</Words>
  <Characters>16109</Characters>
  <Application>Microsoft Office Word</Application>
  <DocSecurity>0</DocSecurity>
  <Lines>134</Lines>
  <Paragraphs>37</Paragraphs>
  <ScaleCrop>false</ScaleCrop>
  <Company>Hewlett-Packard Company</Company>
  <LinksUpToDate>false</LinksUpToDate>
  <CharactersWithSpaces>18897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ElenaI</dc:creator>
  <cp:lastModifiedBy>Ирина</cp:lastModifiedBy>
  <cp:revision>2</cp:revision>
  <dcterms:created xsi:type="dcterms:W3CDTF">2026-08-03T08:49:00Z</dcterms:created>
  <dcterms:modified xsi:type="dcterms:W3CDTF">2026-08-03T08:49:00Z</dcterms:modified>
</cp:coreProperties>
</file>