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6C" w:rsidRPr="006A04F9" w:rsidRDefault="00F66A6C" w:rsidP="00F66A6C">
      <w:pPr>
        <w:spacing w:line="240" w:lineRule="atLeast"/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51435</wp:posOffset>
            </wp:positionV>
            <wp:extent cx="30670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12209" y="21346"/>
                <wp:lineTo x="13953" y="21346"/>
                <wp:lineTo x="14489" y="19821"/>
                <wp:lineTo x="13953" y="16772"/>
                <wp:lineTo x="21198" y="15755"/>
                <wp:lineTo x="21063" y="10673"/>
                <wp:lineTo x="11135" y="8640"/>
                <wp:lineTo x="14758" y="8640"/>
                <wp:lineTo x="21198" y="3558"/>
                <wp:lineTo x="21063" y="0"/>
                <wp:lineTo x="0" y="0"/>
              </wp:wrapPolygon>
            </wp:wrapTight>
            <wp:docPr id="1" name="Рисунок 1" descr="Челябинский областной музей искус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лябинский областной музей искус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44"/>
                    <a:stretch/>
                  </pic:blipFill>
                  <pic:spPr bwMode="auto">
                    <a:xfrm>
                      <a:off x="0" y="0"/>
                      <a:ext cx="3067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A04F9"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:rsidR="00F66A6C" w:rsidRDefault="00F66A6C" w:rsidP="00F66A6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04F9">
        <w:rPr>
          <w:rFonts w:ascii="Times New Roman" w:hAnsi="Times New Roman" w:cs="Times New Roman"/>
          <w:sz w:val="28"/>
          <w:szCs w:val="28"/>
        </w:rPr>
        <w:t xml:space="preserve">Директор ОГБУК </w:t>
      </w:r>
    </w:p>
    <w:p w:rsidR="00F66A6C" w:rsidRDefault="00F66A6C" w:rsidP="00F66A6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04F9">
        <w:rPr>
          <w:rFonts w:ascii="Times New Roman" w:hAnsi="Times New Roman" w:cs="Times New Roman"/>
          <w:sz w:val="28"/>
          <w:szCs w:val="28"/>
        </w:rPr>
        <w:t xml:space="preserve">«Челябинский государственный </w:t>
      </w:r>
    </w:p>
    <w:p w:rsidR="00F66A6C" w:rsidRPr="006A04F9" w:rsidRDefault="00F66A6C" w:rsidP="00F66A6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A04F9">
        <w:rPr>
          <w:rFonts w:ascii="Times New Roman" w:hAnsi="Times New Roman" w:cs="Times New Roman"/>
          <w:sz w:val="28"/>
          <w:szCs w:val="28"/>
        </w:rPr>
        <w:t xml:space="preserve">музей изобразительных искусств» </w:t>
      </w:r>
    </w:p>
    <w:p w:rsidR="00F66A6C" w:rsidRPr="006A04F9" w:rsidRDefault="00F66A6C" w:rsidP="00F66A6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A04F9">
        <w:rPr>
          <w:rFonts w:ascii="Times New Roman" w:hAnsi="Times New Roman" w:cs="Times New Roman"/>
          <w:sz w:val="28"/>
          <w:szCs w:val="28"/>
        </w:rPr>
        <w:t>С. О. Ткаченко</w:t>
      </w:r>
    </w:p>
    <w:p w:rsidR="00F66A6C" w:rsidRPr="006A04F9" w:rsidRDefault="00F66A6C" w:rsidP="00F66A6C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</w:t>
      </w:r>
      <w:r w:rsidRPr="006A04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04F9">
        <w:rPr>
          <w:rFonts w:ascii="Times New Roman" w:hAnsi="Times New Roman" w:cs="Times New Roman"/>
          <w:sz w:val="28"/>
          <w:szCs w:val="28"/>
        </w:rPr>
        <w:t>г.</w:t>
      </w:r>
    </w:p>
    <w:p w:rsidR="00F66A6C" w:rsidRDefault="00F66A6C" w:rsidP="008E5492">
      <w:pPr>
        <w:jc w:val="center"/>
      </w:pPr>
    </w:p>
    <w:p w:rsidR="008E5492" w:rsidRPr="00F66A6C" w:rsidRDefault="008E5492" w:rsidP="008E5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>ПОЛОЖЕНИЕ О КОНКУРСЕ НОВОГОДНИХ ЕЛОЧНЫХ ИГРУШЕК</w:t>
      </w:r>
    </w:p>
    <w:p w:rsidR="008E5492" w:rsidRPr="00F66A6C" w:rsidRDefault="008E5492" w:rsidP="008E5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 «</w:t>
      </w:r>
      <w:r w:rsidR="00F32B62" w:rsidRPr="00F66A6C">
        <w:rPr>
          <w:rFonts w:ascii="Times New Roman" w:hAnsi="Times New Roman" w:cs="Times New Roman"/>
          <w:sz w:val="24"/>
          <w:szCs w:val="24"/>
        </w:rPr>
        <w:t>Новогодн</w:t>
      </w:r>
      <w:r w:rsidR="00B506E3" w:rsidRPr="00F66A6C">
        <w:rPr>
          <w:rFonts w:ascii="Times New Roman" w:hAnsi="Times New Roman" w:cs="Times New Roman"/>
          <w:sz w:val="24"/>
          <w:szCs w:val="24"/>
        </w:rPr>
        <w:t xml:space="preserve">ие </w:t>
      </w:r>
      <w:proofErr w:type="spellStart"/>
      <w:r w:rsidR="00B506E3" w:rsidRPr="00F66A6C">
        <w:rPr>
          <w:rFonts w:ascii="Times New Roman" w:hAnsi="Times New Roman" w:cs="Times New Roman"/>
          <w:sz w:val="24"/>
          <w:szCs w:val="24"/>
        </w:rPr>
        <w:t>ЧУДАчества</w:t>
      </w:r>
      <w:proofErr w:type="spellEnd"/>
      <w:r w:rsidRPr="00F66A6C">
        <w:rPr>
          <w:rFonts w:ascii="Times New Roman" w:hAnsi="Times New Roman" w:cs="Times New Roman"/>
          <w:sz w:val="24"/>
          <w:szCs w:val="24"/>
        </w:rPr>
        <w:t>»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 I. ОБЩИЕ ПОЛОЖЕНИЯ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 1. Положение является регламентирующей основой для проведения конкурса на лучшую новогоднюю елочную игрушку для </w:t>
      </w:r>
      <w:r w:rsidR="00DF5158" w:rsidRPr="00F66A6C">
        <w:rPr>
          <w:rFonts w:ascii="Times New Roman" w:hAnsi="Times New Roman" w:cs="Times New Roman"/>
          <w:sz w:val="24"/>
          <w:szCs w:val="24"/>
        </w:rPr>
        <w:t>выставки «Сюрреализм – это Я»</w:t>
      </w:r>
      <w:r w:rsidRPr="00F66A6C">
        <w:rPr>
          <w:rFonts w:ascii="Times New Roman" w:hAnsi="Times New Roman" w:cs="Times New Roman"/>
          <w:sz w:val="24"/>
          <w:szCs w:val="24"/>
        </w:rPr>
        <w:t xml:space="preserve"> (далее – Конкурс), определяет цель, задачи, сроки проведения, порядок подачи заявок для участия и награждения победителей Конкурса.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 2. Организатором Конкурса выступает </w:t>
      </w:r>
      <w:r w:rsidR="00DF5158" w:rsidRPr="00F66A6C">
        <w:rPr>
          <w:rFonts w:ascii="Times New Roman" w:hAnsi="Times New Roman" w:cs="Times New Roman"/>
          <w:sz w:val="24"/>
          <w:szCs w:val="24"/>
        </w:rPr>
        <w:t>ОГБУК ЧГМИИ</w:t>
      </w:r>
      <w:r w:rsidRPr="00F66A6C">
        <w:rPr>
          <w:rFonts w:ascii="Times New Roman" w:hAnsi="Times New Roman" w:cs="Times New Roman"/>
          <w:sz w:val="24"/>
          <w:szCs w:val="24"/>
        </w:rPr>
        <w:t xml:space="preserve"> (далее – Организатор).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3. Результаты оценивает </w:t>
      </w:r>
      <w:r w:rsidR="00DF5158" w:rsidRPr="00F66A6C">
        <w:rPr>
          <w:rFonts w:ascii="Times New Roman" w:hAnsi="Times New Roman" w:cs="Times New Roman"/>
          <w:sz w:val="24"/>
          <w:szCs w:val="24"/>
        </w:rPr>
        <w:t>открытое голосование в социальных сетях</w:t>
      </w:r>
      <w:r w:rsidR="00B712AB" w:rsidRPr="00F66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12AB" w:rsidRPr="00F66A6C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B712AB" w:rsidRPr="00F66A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tgtFrame="_blank" w:history="1">
        <w:r w:rsidR="00B712AB" w:rsidRPr="00F66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https://vk.com/chelmusart</w:t>
        </w:r>
      </w:hyperlink>
      <w:r w:rsidR="00B712AB" w:rsidRPr="00F66A6C">
        <w:rPr>
          <w:rFonts w:ascii="Times New Roman" w:hAnsi="Times New Roman" w:cs="Times New Roman"/>
          <w:sz w:val="24"/>
          <w:szCs w:val="24"/>
        </w:rPr>
        <w:t>.</w:t>
      </w:r>
      <w:r w:rsidRPr="00F66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>4. Основная цель Конкурса</w:t>
      </w:r>
      <w:r w:rsidR="00B712AB" w:rsidRPr="00F66A6C">
        <w:rPr>
          <w:rFonts w:ascii="Times New Roman" w:hAnsi="Times New Roman" w:cs="Times New Roman"/>
          <w:sz w:val="24"/>
          <w:szCs w:val="24"/>
        </w:rPr>
        <w:t xml:space="preserve"> – выявление лучшего образного,</w:t>
      </w:r>
      <w:r w:rsidRPr="00F66A6C">
        <w:rPr>
          <w:rFonts w:ascii="Times New Roman" w:hAnsi="Times New Roman" w:cs="Times New Roman"/>
          <w:sz w:val="24"/>
          <w:szCs w:val="24"/>
        </w:rPr>
        <w:t xml:space="preserve"> цветового</w:t>
      </w:r>
      <w:r w:rsidR="00DF5158" w:rsidRPr="00F66A6C">
        <w:rPr>
          <w:rFonts w:ascii="Times New Roman" w:hAnsi="Times New Roman" w:cs="Times New Roman"/>
          <w:sz w:val="24"/>
          <w:szCs w:val="24"/>
        </w:rPr>
        <w:t xml:space="preserve"> и объемного </w:t>
      </w:r>
      <w:r w:rsidRPr="00F66A6C">
        <w:rPr>
          <w:rFonts w:ascii="Times New Roman" w:hAnsi="Times New Roman" w:cs="Times New Roman"/>
          <w:sz w:val="24"/>
          <w:szCs w:val="24"/>
        </w:rPr>
        <w:t xml:space="preserve"> решения елочной игрушки для новогодней елки</w:t>
      </w:r>
      <w:r w:rsidR="00DF5158" w:rsidRPr="00F66A6C">
        <w:rPr>
          <w:rFonts w:ascii="Times New Roman" w:hAnsi="Times New Roman" w:cs="Times New Roman"/>
          <w:sz w:val="24"/>
          <w:szCs w:val="24"/>
        </w:rPr>
        <w:t xml:space="preserve"> </w:t>
      </w:r>
      <w:r w:rsidR="00D05A50" w:rsidRPr="00F66A6C">
        <w:rPr>
          <w:rFonts w:ascii="Times New Roman" w:hAnsi="Times New Roman" w:cs="Times New Roman"/>
          <w:sz w:val="24"/>
          <w:szCs w:val="24"/>
        </w:rPr>
        <w:t>в</w:t>
      </w:r>
      <w:r w:rsidR="00DF5158" w:rsidRPr="00F66A6C">
        <w:rPr>
          <w:rFonts w:ascii="Times New Roman" w:hAnsi="Times New Roman" w:cs="Times New Roman"/>
          <w:sz w:val="24"/>
          <w:szCs w:val="24"/>
        </w:rPr>
        <w:t xml:space="preserve"> стиле сюрреализм</w:t>
      </w:r>
      <w:r w:rsidRPr="00F66A6C">
        <w:rPr>
          <w:rFonts w:ascii="Times New Roman" w:hAnsi="Times New Roman" w:cs="Times New Roman"/>
          <w:sz w:val="24"/>
          <w:szCs w:val="24"/>
        </w:rPr>
        <w:t xml:space="preserve">, вовлечение в творческий процесс изготовления авторской елочной игрушки. 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5. Задачи Конкурса: выявление лучших работ для украшения елки, поддержка творческой деятельности, выявление и поддержка новых идей в сфере дизайна, создание праздничной атмосферы. 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II. УЧАСТНИКИ КОНКУРСА 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>1. К участию в кон</w:t>
      </w:r>
      <w:r w:rsidR="00C66A2C">
        <w:rPr>
          <w:rFonts w:ascii="Times New Roman" w:hAnsi="Times New Roman" w:cs="Times New Roman"/>
          <w:sz w:val="24"/>
          <w:szCs w:val="24"/>
        </w:rPr>
        <w:t>курсе допускаются все желающие, без ограничения по возрасту.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>2. Участники Конкурса обязаны качественно, по заданным критериям и в отведенные сроки</w:t>
      </w:r>
      <w:r w:rsidR="00C66A2C">
        <w:rPr>
          <w:rFonts w:ascii="Times New Roman" w:hAnsi="Times New Roman" w:cs="Times New Roman"/>
          <w:sz w:val="24"/>
          <w:szCs w:val="24"/>
        </w:rPr>
        <w:t>,</w:t>
      </w:r>
      <w:r w:rsidRPr="00F66A6C">
        <w:rPr>
          <w:rFonts w:ascii="Times New Roman" w:hAnsi="Times New Roman" w:cs="Times New Roman"/>
          <w:sz w:val="24"/>
          <w:szCs w:val="24"/>
        </w:rPr>
        <w:t xml:space="preserve"> подготовить и представить Организатору конкурсную работу</w:t>
      </w:r>
      <w:r w:rsidR="00B712AB" w:rsidRPr="00F66A6C">
        <w:rPr>
          <w:rFonts w:ascii="Times New Roman" w:hAnsi="Times New Roman" w:cs="Times New Roman"/>
          <w:sz w:val="24"/>
          <w:szCs w:val="24"/>
        </w:rPr>
        <w:t>.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III. СРОКИ ПРОВЕДЕНИЯ КОНКУРСА 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1. Прием конкурсных заявок: с </w:t>
      </w:r>
      <w:r w:rsidR="00B712AB" w:rsidRPr="00F66A6C">
        <w:rPr>
          <w:rFonts w:ascii="Times New Roman" w:hAnsi="Times New Roman" w:cs="Times New Roman"/>
          <w:sz w:val="24"/>
          <w:szCs w:val="24"/>
        </w:rPr>
        <w:t>25</w:t>
      </w:r>
      <w:r w:rsidRPr="00F66A6C">
        <w:rPr>
          <w:rFonts w:ascii="Times New Roman" w:hAnsi="Times New Roman" w:cs="Times New Roman"/>
          <w:sz w:val="24"/>
          <w:szCs w:val="24"/>
        </w:rPr>
        <w:t xml:space="preserve"> </w:t>
      </w:r>
      <w:r w:rsidR="00B712AB" w:rsidRPr="00F66A6C">
        <w:rPr>
          <w:rFonts w:ascii="Times New Roman" w:hAnsi="Times New Roman" w:cs="Times New Roman"/>
          <w:sz w:val="24"/>
          <w:szCs w:val="24"/>
        </w:rPr>
        <w:t>декабря 2020 г.</w:t>
      </w:r>
      <w:r w:rsidRPr="00F66A6C">
        <w:rPr>
          <w:rFonts w:ascii="Times New Roman" w:hAnsi="Times New Roman" w:cs="Times New Roman"/>
          <w:sz w:val="24"/>
          <w:szCs w:val="24"/>
        </w:rPr>
        <w:t xml:space="preserve"> по </w:t>
      </w:r>
      <w:r w:rsidR="00B712AB" w:rsidRPr="00F66A6C">
        <w:rPr>
          <w:rFonts w:ascii="Times New Roman" w:hAnsi="Times New Roman" w:cs="Times New Roman"/>
          <w:sz w:val="24"/>
          <w:szCs w:val="24"/>
        </w:rPr>
        <w:t>10</w:t>
      </w:r>
      <w:r w:rsidRPr="00F66A6C">
        <w:rPr>
          <w:rFonts w:ascii="Times New Roman" w:hAnsi="Times New Roman" w:cs="Times New Roman"/>
          <w:sz w:val="24"/>
          <w:szCs w:val="24"/>
        </w:rPr>
        <w:t xml:space="preserve"> </w:t>
      </w:r>
      <w:r w:rsidR="00B712AB" w:rsidRPr="00F66A6C">
        <w:rPr>
          <w:rFonts w:ascii="Times New Roman" w:hAnsi="Times New Roman" w:cs="Times New Roman"/>
          <w:sz w:val="24"/>
          <w:szCs w:val="24"/>
        </w:rPr>
        <w:t>января</w:t>
      </w:r>
      <w:r w:rsidRPr="00F66A6C">
        <w:rPr>
          <w:rFonts w:ascii="Times New Roman" w:hAnsi="Times New Roman" w:cs="Times New Roman"/>
          <w:sz w:val="24"/>
          <w:szCs w:val="24"/>
        </w:rPr>
        <w:t xml:space="preserve"> 202</w:t>
      </w:r>
      <w:r w:rsidR="00B712AB" w:rsidRPr="00F66A6C">
        <w:rPr>
          <w:rFonts w:ascii="Times New Roman" w:hAnsi="Times New Roman" w:cs="Times New Roman"/>
          <w:sz w:val="24"/>
          <w:szCs w:val="24"/>
        </w:rPr>
        <w:t>1</w:t>
      </w:r>
      <w:r w:rsidRPr="00F66A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712AB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2. Объявление результатов Конкурса: </w:t>
      </w:r>
      <w:r w:rsidR="00B712AB" w:rsidRPr="00F66A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12 - 17 января - проведение голосования в группе музея в </w:t>
      </w:r>
      <w:proofErr w:type="spellStart"/>
      <w:r w:rsidR="00B712AB" w:rsidRPr="00F66A6C"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 w:rsidR="00B712AB" w:rsidRPr="00F66A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gtFrame="_blank" w:history="1">
        <w:r w:rsidR="00B712AB" w:rsidRPr="00F66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https://vk.com/chelmusart</w:t>
        </w:r>
      </w:hyperlink>
      <w:r w:rsidRPr="00F66A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IV. ПОРЯДОК И УСЛОВИЯ ПРОВЕДЕНИЯ КОНКУРСА </w:t>
      </w:r>
    </w:p>
    <w:p w:rsidR="00E523B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="00B712AB" w:rsidRPr="00F66A6C">
        <w:rPr>
          <w:rFonts w:ascii="Times New Roman" w:hAnsi="Times New Roman" w:cs="Times New Roman"/>
          <w:sz w:val="24"/>
          <w:szCs w:val="24"/>
        </w:rPr>
        <w:t>К</w:t>
      </w:r>
      <w:r w:rsidRPr="00F66A6C">
        <w:rPr>
          <w:rFonts w:ascii="Times New Roman" w:hAnsi="Times New Roman" w:cs="Times New Roman"/>
          <w:sz w:val="24"/>
          <w:szCs w:val="24"/>
        </w:rPr>
        <w:t xml:space="preserve">онкурсные </w:t>
      </w:r>
      <w:r w:rsidR="00B712AB" w:rsidRPr="00F66A6C">
        <w:rPr>
          <w:rFonts w:ascii="Times New Roman" w:hAnsi="Times New Roman" w:cs="Times New Roman"/>
          <w:sz w:val="24"/>
          <w:szCs w:val="24"/>
        </w:rPr>
        <w:t>работы (новогодние игрушки с бирками</w:t>
      </w:r>
      <w:r w:rsidR="00E523B2" w:rsidRPr="00F66A6C">
        <w:rPr>
          <w:rFonts w:ascii="Times New Roman" w:hAnsi="Times New Roman" w:cs="Times New Roman"/>
          <w:sz w:val="24"/>
          <w:szCs w:val="24"/>
        </w:rPr>
        <w:t>, если это объемная игрушка</w:t>
      </w:r>
      <w:r w:rsidR="00C66A2C">
        <w:rPr>
          <w:rFonts w:ascii="Times New Roman" w:hAnsi="Times New Roman" w:cs="Times New Roman"/>
          <w:sz w:val="24"/>
          <w:szCs w:val="24"/>
        </w:rPr>
        <w:t>,</w:t>
      </w:r>
      <w:r w:rsidR="00E523B2" w:rsidRPr="00F66A6C">
        <w:rPr>
          <w:rFonts w:ascii="Times New Roman" w:hAnsi="Times New Roman" w:cs="Times New Roman"/>
          <w:sz w:val="24"/>
          <w:szCs w:val="24"/>
        </w:rPr>
        <w:t xml:space="preserve"> и на обороте, если плоскостная</w:t>
      </w:r>
      <w:r w:rsidR="00B712AB" w:rsidRPr="00F66A6C">
        <w:rPr>
          <w:rFonts w:ascii="Times New Roman" w:hAnsi="Times New Roman" w:cs="Times New Roman"/>
          <w:sz w:val="24"/>
          <w:szCs w:val="24"/>
        </w:rPr>
        <w:t xml:space="preserve">, на которых прописаны фамилия, имя, возраст участника)  </w:t>
      </w:r>
      <w:r w:rsidRPr="00F66A6C">
        <w:rPr>
          <w:rFonts w:ascii="Times New Roman" w:hAnsi="Times New Roman" w:cs="Times New Roman"/>
          <w:sz w:val="24"/>
          <w:szCs w:val="24"/>
        </w:rPr>
        <w:t xml:space="preserve">могут быть лично переданы участниками </w:t>
      </w:r>
      <w:r w:rsidR="00E523B2" w:rsidRPr="00F66A6C">
        <w:rPr>
          <w:rFonts w:ascii="Times New Roman" w:hAnsi="Times New Roman" w:cs="Times New Roman"/>
          <w:sz w:val="24"/>
          <w:szCs w:val="24"/>
        </w:rPr>
        <w:t xml:space="preserve">при посещении выставки «Сюрреализм – это Я» </w:t>
      </w:r>
      <w:r w:rsidR="00D05A50" w:rsidRPr="00F66A6C">
        <w:rPr>
          <w:rFonts w:ascii="Times New Roman" w:hAnsi="Times New Roman" w:cs="Times New Roman"/>
          <w:sz w:val="24"/>
          <w:szCs w:val="24"/>
        </w:rPr>
        <w:t>и</w:t>
      </w:r>
      <w:r w:rsidR="00E523B2" w:rsidRPr="00F66A6C">
        <w:rPr>
          <w:rFonts w:ascii="Times New Roman" w:hAnsi="Times New Roman" w:cs="Times New Roman"/>
          <w:sz w:val="24"/>
          <w:szCs w:val="24"/>
        </w:rPr>
        <w:t xml:space="preserve"> размещены на елке</w:t>
      </w:r>
      <w:r w:rsidRPr="00F66A6C">
        <w:rPr>
          <w:rFonts w:ascii="Times New Roman" w:hAnsi="Times New Roman" w:cs="Times New Roman"/>
          <w:sz w:val="24"/>
          <w:szCs w:val="24"/>
        </w:rPr>
        <w:t xml:space="preserve"> по адресу: г. </w:t>
      </w:r>
      <w:r w:rsidR="00E523B2" w:rsidRPr="00F66A6C">
        <w:rPr>
          <w:rFonts w:ascii="Times New Roman" w:hAnsi="Times New Roman" w:cs="Times New Roman"/>
          <w:sz w:val="24"/>
          <w:szCs w:val="24"/>
        </w:rPr>
        <w:t>Челябинск</w:t>
      </w:r>
      <w:r w:rsidRPr="00F66A6C">
        <w:rPr>
          <w:rFonts w:ascii="Times New Roman" w:hAnsi="Times New Roman" w:cs="Times New Roman"/>
          <w:sz w:val="24"/>
          <w:szCs w:val="24"/>
        </w:rPr>
        <w:t xml:space="preserve">, </w:t>
      </w:r>
      <w:r w:rsidR="00E523B2" w:rsidRPr="00F66A6C">
        <w:rPr>
          <w:rFonts w:ascii="Times New Roman" w:hAnsi="Times New Roman" w:cs="Times New Roman"/>
          <w:sz w:val="24"/>
          <w:szCs w:val="24"/>
        </w:rPr>
        <w:t>пл. Революции</w:t>
      </w:r>
      <w:r w:rsidRPr="00F66A6C">
        <w:rPr>
          <w:rFonts w:ascii="Times New Roman" w:hAnsi="Times New Roman" w:cs="Times New Roman"/>
          <w:sz w:val="24"/>
          <w:szCs w:val="24"/>
        </w:rPr>
        <w:t xml:space="preserve">, 1, </w:t>
      </w:r>
      <w:r w:rsidR="00C66A2C">
        <w:rPr>
          <w:rFonts w:ascii="Times New Roman" w:hAnsi="Times New Roman" w:cs="Times New Roman"/>
          <w:sz w:val="24"/>
          <w:szCs w:val="24"/>
        </w:rPr>
        <w:t xml:space="preserve">во время работы выставки (вторник, среда, пятница-воскресенье: </w:t>
      </w:r>
      <w:r w:rsidRPr="00F66A6C">
        <w:rPr>
          <w:rFonts w:ascii="Times New Roman" w:hAnsi="Times New Roman" w:cs="Times New Roman"/>
          <w:sz w:val="24"/>
          <w:szCs w:val="24"/>
        </w:rPr>
        <w:t>с 1</w:t>
      </w:r>
      <w:r w:rsidR="00E523B2" w:rsidRPr="00F66A6C">
        <w:rPr>
          <w:rFonts w:ascii="Times New Roman" w:hAnsi="Times New Roman" w:cs="Times New Roman"/>
          <w:sz w:val="24"/>
          <w:szCs w:val="24"/>
        </w:rPr>
        <w:t>0:00 до 18:0</w:t>
      </w:r>
      <w:r w:rsidRPr="00F66A6C">
        <w:rPr>
          <w:rFonts w:ascii="Times New Roman" w:hAnsi="Times New Roman" w:cs="Times New Roman"/>
          <w:sz w:val="24"/>
          <w:szCs w:val="24"/>
        </w:rPr>
        <w:t>0</w:t>
      </w:r>
      <w:r w:rsidR="00E523B2" w:rsidRPr="00F66A6C">
        <w:rPr>
          <w:rFonts w:ascii="Times New Roman" w:hAnsi="Times New Roman" w:cs="Times New Roman"/>
          <w:sz w:val="24"/>
          <w:szCs w:val="24"/>
        </w:rPr>
        <w:t>, четверг с 12.00</w:t>
      </w:r>
      <w:proofErr w:type="gramEnd"/>
      <w:r w:rsidR="00E523B2" w:rsidRPr="00F66A6C">
        <w:rPr>
          <w:rFonts w:ascii="Times New Roman" w:hAnsi="Times New Roman" w:cs="Times New Roman"/>
          <w:sz w:val="24"/>
          <w:szCs w:val="24"/>
        </w:rPr>
        <w:t xml:space="preserve"> до 20.00</w:t>
      </w:r>
      <w:r w:rsidR="00C66A2C">
        <w:rPr>
          <w:rFonts w:ascii="Times New Roman" w:hAnsi="Times New Roman" w:cs="Times New Roman"/>
          <w:sz w:val="24"/>
          <w:szCs w:val="24"/>
        </w:rPr>
        <w:t>, понедельник – выходной)</w:t>
      </w:r>
      <w:proofErr w:type="gramStart"/>
      <w:r w:rsidR="00C66A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6A2C">
        <w:rPr>
          <w:rFonts w:ascii="Times New Roman" w:hAnsi="Times New Roman" w:cs="Times New Roman"/>
          <w:sz w:val="24"/>
          <w:szCs w:val="24"/>
        </w:rPr>
        <w:t xml:space="preserve"> Л</w:t>
      </w:r>
      <w:r w:rsidR="00E523B2" w:rsidRPr="00F66A6C">
        <w:rPr>
          <w:rFonts w:ascii="Times New Roman" w:hAnsi="Times New Roman" w:cs="Times New Roman"/>
          <w:sz w:val="24"/>
          <w:szCs w:val="24"/>
        </w:rPr>
        <w:t>ибо могут быть переданы ответственному лицу (руководителю творческой мастерской, преподавателю художественной школы и т.п.) для размещения на выставке.</w:t>
      </w:r>
    </w:p>
    <w:p w:rsidR="00C66A2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2. </w:t>
      </w:r>
      <w:r w:rsidR="00E523B2" w:rsidRPr="00F66A6C">
        <w:rPr>
          <w:rFonts w:ascii="Times New Roman" w:hAnsi="Times New Roman" w:cs="Times New Roman"/>
          <w:sz w:val="24"/>
          <w:szCs w:val="24"/>
        </w:rPr>
        <w:t>К</w:t>
      </w:r>
      <w:r w:rsidR="00F32B62" w:rsidRPr="00F66A6C">
        <w:rPr>
          <w:rFonts w:ascii="Times New Roman" w:hAnsi="Times New Roman" w:cs="Times New Roman"/>
          <w:sz w:val="24"/>
          <w:szCs w:val="24"/>
        </w:rPr>
        <w:t>арточка у</w:t>
      </w:r>
      <w:r w:rsidR="00C66A2C">
        <w:rPr>
          <w:rFonts w:ascii="Times New Roman" w:hAnsi="Times New Roman" w:cs="Times New Roman"/>
          <w:sz w:val="24"/>
          <w:szCs w:val="24"/>
        </w:rPr>
        <w:t>частника Конкурса заполняется в</w:t>
      </w:r>
      <w:r w:rsidR="00F32B62" w:rsidRPr="00F66A6C">
        <w:rPr>
          <w:rFonts w:ascii="Times New Roman" w:hAnsi="Times New Roman" w:cs="Times New Roman"/>
          <w:sz w:val="24"/>
          <w:szCs w:val="24"/>
        </w:rPr>
        <w:t xml:space="preserve"> кассе при посещении выставки с указанием контактной информации (телефон участника или ответственного лица/законного представителя)</w:t>
      </w:r>
      <w:r w:rsidRPr="00F66A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492" w:rsidRPr="00F66A6C" w:rsidRDefault="00F32B6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>3.</w:t>
      </w:r>
      <w:r w:rsidR="008E5492" w:rsidRPr="00F66A6C">
        <w:rPr>
          <w:rFonts w:ascii="Times New Roman" w:hAnsi="Times New Roman" w:cs="Times New Roman"/>
          <w:sz w:val="24"/>
          <w:szCs w:val="24"/>
        </w:rPr>
        <w:t xml:space="preserve"> Конкурсная работа может быть выполнена из различных материалов, должна иметь петли или скобы для крепления к елочным ветвям, соответствовать размерам: минимальный - 50х50х50 мм, максимальный – 150х150х150 мм, либо сумма трех измерений не должна превышать 450 мм.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4. Организатор оставляет за собой право присуждать специальные призы за отдельные работы. 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5. Предоставленные на Конкурс работы участникам не возвращаются. </w:t>
      </w:r>
    </w:p>
    <w:p w:rsidR="008E5492" w:rsidRPr="00F66A6C" w:rsidRDefault="008E549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>V. НАГРАЖДЕНИЕ ПОБЕДИТЕЛЕЙ КОНКУРСА</w:t>
      </w:r>
    </w:p>
    <w:p w:rsidR="00CA369E" w:rsidRPr="00CA369E" w:rsidRDefault="008E5492" w:rsidP="00CA369E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 xml:space="preserve"> 1. После </w:t>
      </w:r>
      <w:r w:rsidR="00F32B62" w:rsidRPr="00F66A6C">
        <w:rPr>
          <w:rFonts w:ascii="Times New Roman" w:hAnsi="Times New Roman" w:cs="Times New Roman"/>
          <w:sz w:val="24"/>
          <w:szCs w:val="24"/>
        </w:rPr>
        <w:t>открытого голосования</w:t>
      </w:r>
      <w:r w:rsidRPr="00F66A6C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F32B62" w:rsidRPr="00F66A6C">
        <w:rPr>
          <w:rFonts w:ascii="Times New Roman" w:hAnsi="Times New Roman" w:cs="Times New Roman"/>
          <w:sz w:val="24"/>
          <w:szCs w:val="24"/>
        </w:rPr>
        <w:t>ся победитель</w:t>
      </w:r>
      <w:r w:rsidR="001771F6" w:rsidRPr="00F66A6C">
        <w:rPr>
          <w:rFonts w:ascii="Times New Roman" w:hAnsi="Times New Roman" w:cs="Times New Roman"/>
          <w:sz w:val="24"/>
          <w:szCs w:val="24"/>
        </w:rPr>
        <w:t xml:space="preserve">, которому </w:t>
      </w:r>
      <w:r w:rsidR="00F32B62" w:rsidRPr="00F66A6C">
        <w:rPr>
          <w:rFonts w:ascii="Times New Roman" w:hAnsi="Times New Roman" w:cs="Times New Roman"/>
          <w:sz w:val="24"/>
          <w:szCs w:val="24"/>
        </w:rPr>
        <w:t>вручается «Серебряный сертификат»</w:t>
      </w:r>
      <w:r w:rsidR="00CA369E">
        <w:rPr>
          <w:rFonts w:ascii="Times New Roman" w:hAnsi="Times New Roman" w:cs="Times New Roman"/>
          <w:sz w:val="24"/>
          <w:szCs w:val="24"/>
        </w:rPr>
        <w:t xml:space="preserve">. </w:t>
      </w:r>
      <w:r w:rsidR="00CA369E" w:rsidRPr="00CA369E">
        <w:rPr>
          <w:rFonts w:ascii="Times New Roman" w:hAnsi="Times New Roman" w:cs="Times New Roman"/>
          <w:sz w:val="24"/>
          <w:szCs w:val="24"/>
        </w:rPr>
        <w:t>Сертификат дает право в течение года посещать все выставки и мероприятия музея: лекции, мастер-классы и пр. Не распространяется на вернисажи и специальные акции (Ночь музеев, Ночь искусств)</w:t>
      </w:r>
      <w:r w:rsidR="00CA369E">
        <w:rPr>
          <w:rFonts w:ascii="Times New Roman" w:hAnsi="Times New Roman" w:cs="Times New Roman"/>
          <w:sz w:val="24"/>
          <w:szCs w:val="24"/>
        </w:rPr>
        <w:t xml:space="preserve">. </w:t>
      </w:r>
      <w:r w:rsidR="00CA369E" w:rsidRPr="00CA369E">
        <w:rPr>
          <w:rFonts w:ascii="Times New Roman" w:hAnsi="Times New Roman" w:cs="Times New Roman"/>
          <w:sz w:val="24"/>
          <w:szCs w:val="24"/>
        </w:rPr>
        <w:t xml:space="preserve">Сертификат рассчитан на одного человека. </w:t>
      </w:r>
      <w:r w:rsidR="00CA369E">
        <w:rPr>
          <w:rFonts w:ascii="Times New Roman" w:hAnsi="Times New Roman" w:cs="Times New Roman"/>
          <w:sz w:val="24"/>
          <w:szCs w:val="24"/>
        </w:rPr>
        <w:t xml:space="preserve">Регистрируется и действует при предъявлении паспорта. </w:t>
      </w:r>
    </w:p>
    <w:p w:rsidR="00F32B62" w:rsidRPr="00CA369E" w:rsidRDefault="008E5492" w:rsidP="00F32B62">
      <w:pPr>
        <w:rPr>
          <w:rFonts w:ascii="Times New Roman" w:hAnsi="Times New Roman" w:cs="Times New Roman"/>
          <w:sz w:val="24"/>
          <w:szCs w:val="24"/>
        </w:rPr>
      </w:pPr>
      <w:r w:rsidRPr="00F66A6C">
        <w:rPr>
          <w:rFonts w:ascii="Times New Roman" w:hAnsi="Times New Roman" w:cs="Times New Roman"/>
          <w:sz w:val="24"/>
          <w:szCs w:val="24"/>
        </w:rPr>
        <w:t>2. Оглашение результатов и победител</w:t>
      </w:r>
      <w:r w:rsidR="00CA369E">
        <w:rPr>
          <w:rFonts w:ascii="Times New Roman" w:hAnsi="Times New Roman" w:cs="Times New Roman"/>
          <w:sz w:val="24"/>
          <w:szCs w:val="24"/>
        </w:rPr>
        <w:t xml:space="preserve">я </w:t>
      </w:r>
      <w:r w:rsidRPr="00F66A6C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F32B62" w:rsidRPr="00F66A6C">
        <w:rPr>
          <w:rFonts w:ascii="Times New Roman" w:hAnsi="Times New Roman" w:cs="Times New Roman"/>
          <w:sz w:val="24"/>
          <w:szCs w:val="24"/>
        </w:rPr>
        <w:t xml:space="preserve">18 января 2021 г. </w:t>
      </w:r>
      <w:r w:rsidR="00CA369E">
        <w:rPr>
          <w:rFonts w:ascii="Times New Roman" w:hAnsi="Times New Roman" w:cs="Times New Roman"/>
          <w:sz w:val="24"/>
          <w:szCs w:val="24"/>
        </w:rPr>
        <w:t xml:space="preserve">на сайте музея </w:t>
      </w:r>
      <w:proofErr w:type="spellStart"/>
      <w:r w:rsidR="00CA369E">
        <w:rPr>
          <w:rFonts w:ascii="Times New Roman" w:hAnsi="Times New Roman" w:cs="Times New Roman"/>
          <w:sz w:val="24"/>
          <w:szCs w:val="24"/>
          <w:lang w:val="en-US"/>
        </w:rPr>
        <w:t>chelmusart</w:t>
      </w:r>
      <w:proofErr w:type="spellEnd"/>
      <w:r w:rsidR="00CA369E" w:rsidRPr="00CA369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A36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A369E">
        <w:rPr>
          <w:rFonts w:ascii="Times New Roman" w:hAnsi="Times New Roman" w:cs="Times New Roman"/>
          <w:sz w:val="24"/>
          <w:szCs w:val="24"/>
        </w:rPr>
        <w:t xml:space="preserve"> и в группе музея </w:t>
      </w:r>
      <w:proofErr w:type="spellStart"/>
      <w:r w:rsidR="00CA369E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CA369E">
        <w:rPr>
          <w:rFonts w:ascii="Times New Roman" w:hAnsi="Times New Roman" w:cs="Times New Roman"/>
          <w:sz w:val="24"/>
          <w:szCs w:val="24"/>
        </w:rPr>
        <w:t xml:space="preserve"> https://vk.com/chelmusart. Способ передачи приза будет обговорен с победителем лично. </w:t>
      </w:r>
      <w:bookmarkStart w:id="0" w:name="_GoBack"/>
      <w:bookmarkEnd w:id="0"/>
    </w:p>
    <w:sectPr w:rsidR="00F32B62" w:rsidRPr="00CA369E" w:rsidSect="004B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B4926"/>
    <w:multiLevelType w:val="multilevel"/>
    <w:tmpl w:val="CC7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E7684"/>
    <w:multiLevelType w:val="hybridMultilevel"/>
    <w:tmpl w:val="00F64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492"/>
    <w:rsid w:val="001771F6"/>
    <w:rsid w:val="004B5364"/>
    <w:rsid w:val="008E5492"/>
    <w:rsid w:val="009E5836"/>
    <w:rsid w:val="00B506E3"/>
    <w:rsid w:val="00B712AB"/>
    <w:rsid w:val="00C37D8F"/>
    <w:rsid w:val="00C66A2C"/>
    <w:rsid w:val="00CA369E"/>
    <w:rsid w:val="00D05A50"/>
    <w:rsid w:val="00DF5158"/>
    <w:rsid w:val="00E523B2"/>
    <w:rsid w:val="00F32B62"/>
    <w:rsid w:val="00F6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5492"/>
  </w:style>
  <w:style w:type="character" w:styleId="a3">
    <w:name w:val="Hyperlink"/>
    <w:basedOn w:val="a0"/>
    <w:uiPriority w:val="99"/>
    <w:semiHidden/>
    <w:unhideWhenUsed/>
    <w:rsid w:val="008E5492"/>
    <w:rPr>
      <w:color w:val="0000FF"/>
      <w:u w:val="single"/>
    </w:rPr>
  </w:style>
  <w:style w:type="character" w:customStyle="1" w:styleId="im-mess--lbl-was-edited">
    <w:name w:val="im-mess--lbl-was-edited"/>
    <w:basedOn w:val="a0"/>
    <w:rsid w:val="008E5492"/>
  </w:style>
  <w:style w:type="paragraph" w:styleId="a4">
    <w:name w:val="List Paragraph"/>
    <w:basedOn w:val="a"/>
    <w:uiPriority w:val="34"/>
    <w:qFormat/>
    <w:rsid w:val="008E5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792">
          <w:marLeft w:val="791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172">
          <w:marLeft w:val="-41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375">
          <w:marLeft w:val="791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955">
          <w:marLeft w:val="-41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20">
          <w:marLeft w:val="791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909">
          <w:marLeft w:val="-41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971">
          <w:marLeft w:val="791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677">
          <w:marLeft w:val="-41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705">
          <w:marLeft w:val="791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712">
          <w:marLeft w:val="-41"/>
          <w:marRight w:val="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935">
          <w:marLeft w:val="791"/>
          <w:marRight w:val="4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lmusar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chelmus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8FD5-691A-4808-85DA-6D705351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Картинная Галерея</dc:creator>
  <cp:keywords/>
  <dc:description/>
  <cp:lastModifiedBy>1</cp:lastModifiedBy>
  <cp:revision>7</cp:revision>
  <dcterms:created xsi:type="dcterms:W3CDTF">2020-12-16T06:29:00Z</dcterms:created>
  <dcterms:modified xsi:type="dcterms:W3CDTF">2020-12-18T04:58:00Z</dcterms:modified>
</cp:coreProperties>
</file>